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F88" w14:textId="38272780" w:rsidR="00890399" w:rsidRPr="002B1230" w:rsidRDefault="00890399" w:rsidP="00FF5B68">
      <w:pPr>
        <w:rPr>
          <w:rFonts w:ascii="Arial" w:hAnsi="Arial" w:cs="Arial"/>
          <w:b/>
          <w:bCs/>
          <w:sz w:val="32"/>
          <w:szCs w:val="32"/>
        </w:rPr>
      </w:pPr>
    </w:p>
    <w:p w14:paraId="5A2415D1" w14:textId="77777777" w:rsidR="00E3081E" w:rsidRPr="002B1230" w:rsidRDefault="00E3081E" w:rsidP="00FF5B68">
      <w:pPr>
        <w:rPr>
          <w:rFonts w:ascii="Arial" w:hAnsi="Arial" w:cs="Arial"/>
          <w:b/>
          <w:bCs/>
          <w:sz w:val="32"/>
          <w:szCs w:val="32"/>
        </w:rPr>
      </w:pPr>
    </w:p>
    <w:p w14:paraId="1F0E1A20" w14:textId="39424DF4" w:rsidR="00E3081E" w:rsidRPr="002B1230" w:rsidRDefault="00C74A9F" w:rsidP="00FF5B68">
      <w:pPr>
        <w:rPr>
          <w:rFonts w:ascii="Arial" w:hAnsi="Arial" w:cs="Arial"/>
          <w:b/>
          <w:bCs/>
          <w:i/>
          <w:iCs/>
        </w:rPr>
      </w:pPr>
      <w:r w:rsidRPr="002B1230">
        <w:rPr>
          <w:rFonts w:ascii="Arial" w:hAnsi="Arial" w:cs="Arial"/>
          <w:b/>
          <w:bCs/>
          <w:i/>
          <w:iCs/>
        </w:rPr>
        <w:t xml:space="preserve">Pressetext – </w:t>
      </w:r>
      <w:r w:rsidR="002B1230" w:rsidRPr="002B1230">
        <w:rPr>
          <w:rFonts w:ascii="Arial" w:hAnsi="Arial" w:cs="Arial"/>
          <w:b/>
          <w:bCs/>
          <w:i/>
          <w:iCs/>
        </w:rPr>
        <w:t xml:space="preserve">Agenturübernahme durch </w:t>
      </w:r>
      <w:r w:rsidR="004F366B">
        <w:rPr>
          <w:rFonts w:ascii="Arial" w:hAnsi="Arial" w:cs="Arial"/>
          <w:b/>
          <w:bCs/>
          <w:i/>
          <w:iCs/>
        </w:rPr>
        <w:t xml:space="preserve">bestehenden </w:t>
      </w:r>
      <w:r w:rsidR="002B1230" w:rsidRPr="002B1230">
        <w:rPr>
          <w:rFonts w:ascii="Arial" w:hAnsi="Arial" w:cs="Arial"/>
          <w:b/>
          <w:bCs/>
          <w:i/>
          <w:iCs/>
        </w:rPr>
        <w:t>Mitarbeitenden</w:t>
      </w:r>
    </w:p>
    <w:p w14:paraId="07361217" w14:textId="51233DD4" w:rsidR="00C74A9F" w:rsidRPr="002B1230" w:rsidRDefault="00C74A9F" w:rsidP="00FF5B68">
      <w:pPr>
        <w:rPr>
          <w:rFonts w:ascii="Arial" w:hAnsi="Arial" w:cs="Arial"/>
          <w:b/>
          <w:bCs/>
          <w:sz w:val="32"/>
          <w:szCs w:val="32"/>
        </w:rPr>
      </w:pPr>
    </w:p>
    <w:p w14:paraId="5007D02C" w14:textId="77777777" w:rsidR="00C74A9F" w:rsidRPr="002B1230" w:rsidRDefault="00C74A9F" w:rsidP="00FF5B68">
      <w:pPr>
        <w:rPr>
          <w:rFonts w:ascii="Arial" w:hAnsi="Arial" w:cs="Arial"/>
          <w:b/>
          <w:bCs/>
          <w:sz w:val="32"/>
          <w:szCs w:val="32"/>
        </w:rPr>
      </w:pPr>
    </w:p>
    <w:p w14:paraId="0185D15F" w14:textId="54951D11" w:rsidR="00C74A9F" w:rsidRPr="002B1230" w:rsidRDefault="00C74A9F" w:rsidP="00C74A9F">
      <w:pPr>
        <w:rPr>
          <w:rFonts w:ascii="Arial" w:hAnsi="Arial" w:cs="Arial"/>
          <w:b/>
          <w:bCs/>
          <w:sz w:val="32"/>
          <w:szCs w:val="32"/>
        </w:rPr>
      </w:pPr>
      <w:r w:rsidRPr="002B1230">
        <w:rPr>
          <w:rFonts w:ascii="Arial" w:hAnsi="Arial" w:cs="Arial"/>
          <w:i/>
          <w:iCs/>
        </w:rPr>
        <w:t>Titel Variante 1</w:t>
      </w:r>
      <w:r w:rsidRPr="002B1230">
        <w:rPr>
          <w:rFonts w:ascii="Arial" w:hAnsi="Arial" w:cs="Arial"/>
          <w:b/>
          <w:bCs/>
          <w:sz w:val="32"/>
          <w:szCs w:val="32"/>
        </w:rPr>
        <w:t xml:space="preserve"> </w:t>
      </w:r>
    </w:p>
    <w:p w14:paraId="2FA6A776" w14:textId="77777777" w:rsidR="002B1230" w:rsidRPr="002B1230" w:rsidRDefault="002B1230" w:rsidP="00C74A9F">
      <w:pPr>
        <w:rPr>
          <w:rFonts w:ascii="Arial" w:hAnsi="Arial" w:cs="Arial"/>
          <w:b/>
          <w:bCs/>
          <w:color w:val="000000" w:themeColor="text1"/>
          <w:sz w:val="32"/>
          <w:szCs w:val="32"/>
        </w:rPr>
      </w:pPr>
      <w:r w:rsidRPr="002B1230">
        <w:rPr>
          <w:rFonts w:ascii="Arial" w:hAnsi="Arial" w:cs="Arial"/>
          <w:b/>
          <w:bCs/>
          <w:sz w:val="32"/>
          <w:szCs w:val="32"/>
        </w:rPr>
        <w:t xml:space="preserve">Versicherungsagentur </w:t>
      </w:r>
      <w:r w:rsidRPr="002B1230">
        <w:rPr>
          <w:rFonts w:ascii="Arial" w:hAnsi="Arial" w:cs="Arial"/>
          <w:b/>
          <w:bCs/>
          <w:color w:val="FF00D9"/>
          <w:sz w:val="32"/>
          <w:szCs w:val="32"/>
        </w:rPr>
        <w:t xml:space="preserve">Agenturname </w:t>
      </w:r>
      <w:r w:rsidRPr="002B1230">
        <w:rPr>
          <w:rFonts w:ascii="Arial" w:hAnsi="Arial" w:cs="Arial"/>
          <w:b/>
          <w:bCs/>
          <w:sz w:val="32"/>
          <w:szCs w:val="32"/>
        </w:rPr>
        <w:t>erfolgreich übergeben</w:t>
      </w:r>
      <w:r w:rsidRPr="002B1230">
        <w:rPr>
          <w:rFonts w:ascii="Arial" w:hAnsi="Arial" w:cs="Arial"/>
          <w:b/>
          <w:bCs/>
          <w:color w:val="000000" w:themeColor="text1"/>
          <w:sz w:val="32"/>
          <w:szCs w:val="32"/>
        </w:rPr>
        <w:t xml:space="preserve"> </w:t>
      </w:r>
    </w:p>
    <w:p w14:paraId="5D8C21D6" w14:textId="4B4BA285" w:rsidR="00C74A9F" w:rsidRPr="002B1230" w:rsidRDefault="00C74A9F" w:rsidP="00C74A9F">
      <w:pPr>
        <w:rPr>
          <w:rFonts w:ascii="Arial" w:hAnsi="Arial" w:cs="Arial"/>
          <w:b/>
          <w:bCs/>
          <w:color w:val="000000" w:themeColor="text1"/>
          <w:sz w:val="32"/>
          <w:szCs w:val="32"/>
        </w:rPr>
      </w:pPr>
      <w:r w:rsidRPr="002B1230">
        <w:rPr>
          <w:rFonts w:ascii="Arial" w:hAnsi="Arial" w:cs="Arial"/>
          <w:i/>
          <w:iCs/>
          <w:color w:val="000000" w:themeColor="text1"/>
        </w:rPr>
        <w:t>Titel Variante 2</w:t>
      </w:r>
      <w:r w:rsidRPr="002B1230">
        <w:rPr>
          <w:rFonts w:ascii="Arial" w:hAnsi="Arial" w:cs="Arial"/>
          <w:b/>
          <w:bCs/>
          <w:color w:val="000000" w:themeColor="text1"/>
          <w:sz w:val="32"/>
          <w:szCs w:val="32"/>
        </w:rPr>
        <w:t xml:space="preserve"> </w:t>
      </w:r>
    </w:p>
    <w:p w14:paraId="2363CEB9" w14:textId="5E36DE48" w:rsidR="00453E55" w:rsidRPr="002B1230" w:rsidRDefault="002B1230">
      <w:pPr>
        <w:rPr>
          <w:rFonts w:ascii="Arial" w:hAnsi="Arial" w:cs="Arial"/>
          <w:b/>
          <w:bCs/>
          <w:color w:val="FF0000"/>
          <w:sz w:val="32"/>
          <w:szCs w:val="32"/>
        </w:rPr>
      </w:pPr>
      <w:r w:rsidRPr="002B1230">
        <w:rPr>
          <w:rFonts w:ascii="Arial" w:hAnsi="Arial" w:cs="Arial"/>
          <w:b/>
          <w:bCs/>
          <w:color w:val="FF00D9"/>
          <w:sz w:val="32"/>
          <w:szCs w:val="32"/>
        </w:rPr>
        <w:t xml:space="preserve">Nachname </w:t>
      </w:r>
      <w:r w:rsidRPr="002B1230">
        <w:rPr>
          <w:rFonts w:ascii="Arial" w:hAnsi="Arial" w:cs="Arial"/>
          <w:b/>
          <w:bCs/>
          <w:color w:val="000000" w:themeColor="text1"/>
          <w:sz w:val="32"/>
          <w:szCs w:val="32"/>
        </w:rPr>
        <w:t xml:space="preserve">übernimmt </w:t>
      </w:r>
      <w:r w:rsidRPr="002B1230">
        <w:rPr>
          <w:rFonts w:ascii="Arial" w:hAnsi="Arial" w:cs="Arial"/>
          <w:b/>
          <w:bCs/>
          <w:color w:val="FF00D9"/>
          <w:sz w:val="32"/>
          <w:szCs w:val="32"/>
        </w:rPr>
        <w:t>Agenturname</w:t>
      </w:r>
    </w:p>
    <w:p w14:paraId="79FA699D" w14:textId="77777777" w:rsidR="002B1230" w:rsidRPr="002B1230" w:rsidRDefault="002B1230">
      <w:pPr>
        <w:rPr>
          <w:rFonts w:ascii="Arial" w:hAnsi="Arial" w:cs="Arial"/>
        </w:rPr>
      </w:pPr>
    </w:p>
    <w:p w14:paraId="45A60878" w14:textId="4DC94375" w:rsidR="00C74A9F" w:rsidRPr="002B1230" w:rsidRDefault="00C74A9F" w:rsidP="00C74A9F">
      <w:pPr>
        <w:rPr>
          <w:rFonts w:ascii="Arial" w:hAnsi="Arial" w:cs="Arial"/>
          <w:i/>
          <w:iCs/>
        </w:rPr>
      </w:pPr>
      <w:r w:rsidRPr="002B1230">
        <w:rPr>
          <w:rFonts w:ascii="Arial" w:hAnsi="Arial" w:cs="Arial"/>
          <w:i/>
          <w:iCs/>
        </w:rPr>
        <w:t>Untertitel</w:t>
      </w:r>
    </w:p>
    <w:p w14:paraId="46ED9D92" w14:textId="24123ADB" w:rsidR="00C74A9F" w:rsidRPr="004F366B" w:rsidRDefault="002B1230" w:rsidP="00C74A9F">
      <w:pPr>
        <w:rPr>
          <w:rFonts w:ascii="Arial" w:hAnsi="Arial" w:cs="Arial"/>
          <w:sz w:val="24"/>
          <w:szCs w:val="24"/>
        </w:rPr>
      </w:pPr>
      <w:r w:rsidRPr="004F366B">
        <w:rPr>
          <w:rFonts w:ascii="Arial" w:hAnsi="Arial" w:cs="Arial"/>
          <w:sz w:val="24"/>
          <w:szCs w:val="24"/>
        </w:rPr>
        <w:t xml:space="preserve">„Wo Die Versicherungsagentur draufsteht, ist echte Versicherung drin – persönlich, vor Ort, ein Leben lang.“ Das gilt auch für </w:t>
      </w:r>
      <w:r w:rsidRPr="004F366B">
        <w:rPr>
          <w:rFonts w:ascii="Arial" w:hAnsi="Arial" w:cs="Arial"/>
          <w:color w:val="FF00D9"/>
          <w:sz w:val="24"/>
          <w:szCs w:val="24"/>
        </w:rPr>
        <w:t>Agenturname</w:t>
      </w:r>
      <w:r w:rsidRPr="004F366B">
        <w:rPr>
          <w:rFonts w:ascii="Arial" w:hAnsi="Arial" w:cs="Arial"/>
          <w:sz w:val="24"/>
          <w:szCs w:val="24"/>
        </w:rPr>
        <w:t xml:space="preserve">. Mit </w:t>
      </w:r>
      <w:r w:rsidRPr="004F366B">
        <w:rPr>
          <w:rFonts w:ascii="Arial" w:hAnsi="Arial" w:cs="Arial"/>
          <w:color w:val="FF00D9"/>
          <w:sz w:val="24"/>
          <w:szCs w:val="24"/>
        </w:rPr>
        <w:t xml:space="preserve">Datum </w:t>
      </w:r>
      <w:r w:rsidRPr="004F366B">
        <w:rPr>
          <w:rFonts w:ascii="Arial" w:hAnsi="Arial" w:cs="Arial"/>
          <w:sz w:val="24"/>
          <w:szCs w:val="24"/>
        </w:rPr>
        <w:t xml:space="preserve">wurde das Unternehmen erfolgreich an </w:t>
      </w:r>
      <w:r w:rsidRPr="004F366B">
        <w:rPr>
          <w:rFonts w:ascii="Arial" w:hAnsi="Arial" w:cs="Arial"/>
          <w:color w:val="FF00D9"/>
          <w:sz w:val="24"/>
          <w:szCs w:val="24"/>
        </w:rPr>
        <w:t xml:space="preserve">Vorname Nachname </w:t>
      </w:r>
      <w:r w:rsidRPr="004F366B">
        <w:rPr>
          <w:rFonts w:ascii="Arial" w:hAnsi="Arial" w:cs="Arial"/>
          <w:sz w:val="24"/>
          <w:szCs w:val="24"/>
        </w:rPr>
        <w:t>übergeben.</w:t>
      </w:r>
    </w:p>
    <w:p w14:paraId="6A689AC7" w14:textId="77777777" w:rsidR="002B1230" w:rsidRPr="002B1230" w:rsidRDefault="002B1230" w:rsidP="00C74A9F">
      <w:pPr>
        <w:rPr>
          <w:rFonts w:ascii="Arial" w:hAnsi="Arial" w:cs="Arial"/>
        </w:rPr>
      </w:pPr>
    </w:p>
    <w:p w14:paraId="24C2BF76" w14:textId="138B7734" w:rsidR="00C74A9F" w:rsidRPr="002B1230" w:rsidRDefault="00C74A9F" w:rsidP="00C74A9F">
      <w:pPr>
        <w:rPr>
          <w:rFonts w:ascii="Arial" w:hAnsi="Arial" w:cs="Arial"/>
          <w:i/>
          <w:iCs/>
        </w:rPr>
      </w:pPr>
      <w:r w:rsidRPr="002B1230">
        <w:rPr>
          <w:rFonts w:ascii="Arial" w:hAnsi="Arial" w:cs="Arial"/>
          <w:i/>
          <w:iCs/>
        </w:rPr>
        <w:t>Text</w:t>
      </w:r>
    </w:p>
    <w:p w14:paraId="150873A2" w14:textId="77777777" w:rsidR="002B1230" w:rsidRPr="002B1230" w:rsidRDefault="002B1230" w:rsidP="002B1230">
      <w:pPr>
        <w:rPr>
          <w:rFonts w:ascii="Arial" w:hAnsi="Arial" w:cs="Arial"/>
        </w:rPr>
      </w:pPr>
      <w:r w:rsidRPr="002B1230">
        <w:rPr>
          <w:rFonts w:ascii="Arial" w:hAnsi="Arial" w:cs="Arial"/>
          <w:color w:val="FF00D9"/>
        </w:rPr>
        <w:t xml:space="preserve">Ort, Datum </w:t>
      </w:r>
      <w:r w:rsidRPr="002B1230">
        <w:rPr>
          <w:rFonts w:ascii="Arial" w:hAnsi="Arial" w:cs="Arial"/>
        </w:rPr>
        <w:t xml:space="preserve">– „Ich freue mich, ab sofort </w:t>
      </w:r>
      <w:r w:rsidRPr="002B1230">
        <w:rPr>
          <w:rFonts w:ascii="Arial" w:hAnsi="Arial" w:cs="Arial"/>
          <w:color w:val="FF00D9"/>
        </w:rPr>
        <w:t xml:space="preserve">Agenturname </w:t>
      </w:r>
      <w:r w:rsidRPr="002B1230">
        <w:rPr>
          <w:rFonts w:ascii="Arial" w:hAnsi="Arial" w:cs="Arial"/>
        </w:rPr>
        <w:t xml:space="preserve">in die Zukunft zu führen“, sagt </w:t>
      </w:r>
      <w:r w:rsidRPr="002B1230">
        <w:rPr>
          <w:rFonts w:ascii="Arial" w:hAnsi="Arial" w:cs="Arial"/>
          <w:color w:val="FF00D9"/>
        </w:rPr>
        <w:t>Vorname Nachname (Übernehmer)</w:t>
      </w:r>
      <w:r w:rsidRPr="002B1230">
        <w:rPr>
          <w:rFonts w:ascii="Arial" w:hAnsi="Arial" w:cs="Arial"/>
        </w:rPr>
        <w:t xml:space="preserve">. </w:t>
      </w:r>
      <w:r w:rsidRPr="002B1230">
        <w:rPr>
          <w:rFonts w:ascii="Arial" w:hAnsi="Arial" w:cs="Arial"/>
          <w:color w:val="FF00D9"/>
        </w:rPr>
        <w:t xml:space="preserve">Sie/er </w:t>
      </w:r>
      <w:r w:rsidRPr="002B1230">
        <w:rPr>
          <w:rFonts w:ascii="Arial" w:hAnsi="Arial" w:cs="Arial"/>
        </w:rPr>
        <w:t xml:space="preserve">ist seit </w:t>
      </w:r>
      <w:r w:rsidRPr="002B1230">
        <w:rPr>
          <w:rFonts w:ascii="Arial" w:hAnsi="Arial" w:cs="Arial"/>
          <w:color w:val="FF00D9"/>
        </w:rPr>
        <w:t xml:space="preserve">Anzahl </w:t>
      </w:r>
      <w:r w:rsidRPr="002B1230">
        <w:rPr>
          <w:rFonts w:ascii="Arial" w:hAnsi="Arial" w:cs="Arial"/>
        </w:rPr>
        <w:t xml:space="preserve">Jahren bei der renommierten Versicherungsagentur in </w:t>
      </w:r>
      <w:r w:rsidRPr="002B1230">
        <w:rPr>
          <w:rFonts w:ascii="Arial" w:hAnsi="Arial" w:cs="Arial"/>
          <w:color w:val="FF00D9"/>
        </w:rPr>
        <w:t xml:space="preserve">Ort </w:t>
      </w:r>
      <w:r w:rsidRPr="002B1230">
        <w:rPr>
          <w:rFonts w:ascii="Arial" w:hAnsi="Arial" w:cs="Arial"/>
        </w:rPr>
        <w:t xml:space="preserve">beschäftigt. Mit </w:t>
      </w:r>
      <w:r w:rsidRPr="002B1230">
        <w:rPr>
          <w:rFonts w:ascii="Arial" w:hAnsi="Arial" w:cs="Arial"/>
          <w:color w:val="FF00D9"/>
        </w:rPr>
        <w:t xml:space="preserve">Datum </w:t>
      </w:r>
      <w:r w:rsidRPr="002B1230">
        <w:rPr>
          <w:rFonts w:ascii="Arial" w:hAnsi="Arial" w:cs="Arial"/>
        </w:rPr>
        <w:t xml:space="preserve">hat </w:t>
      </w:r>
      <w:r w:rsidRPr="002B1230">
        <w:rPr>
          <w:rFonts w:ascii="Arial" w:hAnsi="Arial" w:cs="Arial"/>
          <w:color w:val="FF00D9"/>
        </w:rPr>
        <w:t xml:space="preserve">sie/er </w:t>
      </w:r>
      <w:r w:rsidRPr="002B1230">
        <w:rPr>
          <w:rFonts w:ascii="Arial" w:hAnsi="Arial" w:cs="Arial"/>
        </w:rPr>
        <w:t>die Geschäftsführung des Unternehmens übernommen und führt</w:t>
      </w:r>
      <w:r w:rsidRPr="002B1230">
        <w:rPr>
          <w:rFonts w:ascii="Arial" w:hAnsi="Arial" w:cs="Arial"/>
          <w:color w:val="FF0000"/>
        </w:rPr>
        <w:t xml:space="preserve"> </w:t>
      </w:r>
      <w:r w:rsidRPr="002B1230">
        <w:rPr>
          <w:rFonts w:ascii="Arial" w:hAnsi="Arial" w:cs="Arial"/>
        </w:rPr>
        <w:t xml:space="preserve">die Geschäfte weiter. „Seit </w:t>
      </w:r>
      <w:r w:rsidRPr="002B1230">
        <w:rPr>
          <w:rFonts w:ascii="Arial" w:hAnsi="Arial" w:cs="Arial"/>
          <w:color w:val="FF00D9"/>
        </w:rPr>
        <w:t xml:space="preserve">Anzahl </w:t>
      </w:r>
      <w:r w:rsidRPr="002B1230">
        <w:rPr>
          <w:rFonts w:ascii="Arial" w:hAnsi="Arial" w:cs="Arial"/>
        </w:rPr>
        <w:t xml:space="preserve">Jahren sind wir für unsere Kunden ein verlässlicher Partner in allen Versicherungsfragen für alle Lebenslagen“, sagt </w:t>
      </w:r>
      <w:r w:rsidRPr="002B1230">
        <w:rPr>
          <w:rFonts w:ascii="Arial" w:hAnsi="Arial" w:cs="Arial"/>
          <w:color w:val="FF00D9"/>
        </w:rPr>
        <w:t xml:space="preserve">Vorname Nachname, Position (Übergeber). </w:t>
      </w:r>
      <w:r w:rsidRPr="002B1230">
        <w:rPr>
          <w:rFonts w:ascii="Arial" w:hAnsi="Arial" w:cs="Arial"/>
        </w:rPr>
        <w:t xml:space="preserve">„Mit </w:t>
      </w:r>
      <w:r w:rsidRPr="002B1230">
        <w:rPr>
          <w:rFonts w:ascii="Arial" w:hAnsi="Arial" w:cs="Arial"/>
          <w:color w:val="FF00D9"/>
        </w:rPr>
        <w:t xml:space="preserve">Vorname Nachname (Übernehmer) </w:t>
      </w:r>
      <w:r w:rsidRPr="002B1230">
        <w:rPr>
          <w:rFonts w:ascii="Arial" w:hAnsi="Arial" w:cs="Arial"/>
        </w:rPr>
        <w:t xml:space="preserve">haben wir einen absoluten Profi, der das Unternehmen erfolgreich führen </w:t>
      </w:r>
      <w:proofErr w:type="gramStart"/>
      <w:r w:rsidRPr="002B1230">
        <w:rPr>
          <w:rFonts w:ascii="Arial" w:hAnsi="Arial" w:cs="Arial"/>
        </w:rPr>
        <w:t>wird</w:t>
      </w:r>
      <w:proofErr w:type="gramEnd"/>
      <w:r w:rsidRPr="002B1230">
        <w:rPr>
          <w:rFonts w:ascii="Arial" w:hAnsi="Arial" w:cs="Arial"/>
        </w:rPr>
        <w:t xml:space="preserve"> und vor allem eines sicherstellt: das beste Service für die Kunden“, ergänzt </w:t>
      </w:r>
      <w:r w:rsidRPr="002B1230">
        <w:rPr>
          <w:rFonts w:ascii="Arial" w:hAnsi="Arial" w:cs="Arial"/>
          <w:color w:val="FF00D9"/>
        </w:rPr>
        <w:t>sie/er</w:t>
      </w:r>
      <w:r w:rsidRPr="002B1230">
        <w:rPr>
          <w:rFonts w:ascii="Arial" w:hAnsi="Arial" w:cs="Arial"/>
        </w:rPr>
        <w:t xml:space="preserve">. „Unser Standort, unsere Geschäftszeiten und unser Team bleiben unverändert. Wir stehen unseren Kunden in bewährter Weise zur Verfügung“, freut sich </w:t>
      </w:r>
      <w:r w:rsidRPr="002B1230">
        <w:rPr>
          <w:rFonts w:ascii="Arial" w:hAnsi="Arial" w:cs="Arial"/>
          <w:color w:val="FF00D9"/>
        </w:rPr>
        <w:t>Nachname (Übernehmer)</w:t>
      </w:r>
      <w:r w:rsidRPr="002B1230">
        <w:rPr>
          <w:rFonts w:ascii="Arial" w:hAnsi="Arial" w:cs="Arial"/>
        </w:rPr>
        <w:t xml:space="preserve">. </w:t>
      </w:r>
    </w:p>
    <w:p w14:paraId="0048BEB6" w14:textId="77777777" w:rsidR="002B1230" w:rsidRPr="002B1230" w:rsidRDefault="002B1230" w:rsidP="002B1230">
      <w:pPr>
        <w:rPr>
          <w:rFonts w:ascii="Arial" w:hAnsi="Arial" w:cs="Arial"/>
          <w:color w:val="000000" w:themeColor="text1"/>
        </w:rPr>
      </w:pPr>
    </w:p>
    <w:p w14:paraId="72DF5B07" w14:textId="702CF28D" w:rsidR="00C74A9F" w:rsidRPr="002B1230" w:rsidRDefault="002B1230" w:rsidP="002B1230">
      <w:pPr>
        <w:rPr>
          <w:rFonts w:ascii="Arial" w:hAnsi="Arial" w:cs="Arial"/>
          <w:color w:val="000000" w:themeColor="text1"/>
        </w:rPr>
      </w:pPr>
      <w:r w:rsidRPr="002B1230">
        <w:rPr>
          <w:rFonts w:ascii="Arial" w:hAnsi="Arial" w:cs="Arial"/>
          <w:color w:val="FF00D9"/>
        </w:rPr>
        <w:t xml:space="preserve">Agenturname </w:t>
      </w:r>
      <w:r w:rsidRPr="002B1230">
        <w:rPr>
          <w:rFonts w:ascii="Arial" w:hAnsi="Arial" w:cs="Arial"/>
          <w:color w:val="000000" w:themeColor="text1"/>
        </w:rPr>
        <w:t xml:space="preserve">ist Teil der Dachmarke Die Versicherungsagentur. Zu dieser Marke zählen österreichweit (ausgenommen Wien) mehr als 10.000 Versicherungsagenturen. Online ist </w:t>
      </w:r>
      <w:r w:rsidRPr="002B1230">
        <w:rPr>
          <w:rFonts w:ascii="Arial" w:hAnsi="Arial" w:cs="Arial"/>
          <w:lang w:val="de-CH"/>
        </w:rPr>
        <w:t xml:space="preserve">Die Versicherungsagentur auf </w:t>
      </w:r>
      <w:hyperlink r:id="rId6" w:history="1">
        <w:r w:rsidRPr="002B1230">
          <w:rPr>
            <w:rStyle w:val="Hyperlink"/>
            <w:rFonts w:ascii="Arial" w:hAnsi="Arial" w:cs="Arial"/>
            <w:lang w:val="de-CH"/>
          </w:rPr>
          <w:t>www.echtsichersein.at</w:t>
        </w:r>
      </w:hyperlink>
      <w:r w:rsidRPr="002B1230">
        <w:rPr>
          <w:rFonts w:ascii="Arial" w:hAnsi="Arial" w:cs="Arial"/>
        </w:rPr>
        <w:t xml:space="preserve"> zu finden</w:t>
      </w:r>
      <w:r w:rsidR="00C74A9F" w:rsidRPr="002B1230">
        <w:rPr>
          <w:rFonts w:ascii="Arial" w:hAnsi="Arial" w:cs="Arial"/>
          <w:color w:val="000000" w:themeColor="text1"/>
        </w:rPr>
        <w:t>.</w:t>
      </w:r>
    </w:p>
    <w:p w14:paraId="7DB41D9D" w14:textId="6868BEC2" w:rsidR="00C74A9F" w:rsidRPr="002B1230" w:rsidRDefault="00C74A9F" w:rsidP="00C74A9F">
      <w:pPr>
        <w:rPr>
          <w:rFonts w:ascii="Arial" w:hAnsi="Arial" w:cs="Arial"/>
          <w:color w:val="000000" w:themeColor="text1"/>
        </w:rPr>
      </w:pPr>
    </w:p>
    <w:p w14:paraId="27176A4B" w14:textId="77777777" w:rsidR="00C74A9F" w:rsidRPr="002B1230" w:rsidRDefault="00C74A9F" w:rsidP="00C74A9F">
      <w:pPr>
        <w:rPr>
          <w:rFonts w:ascii="Arial" w:hAnsi="Arial" w:cs="Arial"/>
          <w:color w:val="000000" w:themeColor="text1"/>
        </w:rPr>
      </w:pPr>
    </w:p>
    <w:p w14:paraId="01E11CD4" w14:textId="77777777" w:rsidR="00C74A9F" w:rsidRPr="002B1230" w:rsidRDefault="00C74A9F" w:rsidP="00C74A9F">
      <w:pPr>
        <w:rPr>
          <w:rFonts w:ascii="Arial" w:hAnsi="Arial" w:cs="Arial"/>
          <w:b/>
          <w:bCs/>
          <w:color w:val="FF0000"/>
        </w:rPr>
      </w:pPr>
      <w:r w:rsidRPr="002B1230">
        <w:rPr>
          <w:rFonts w:ascii="Arial" w:hAnsi="Arial" w:cs="Arial"/>
          <w:b/>
          <w:bCs/>
          <w:color w:val="000000" w:themeColor="text1"/>
        </w:rPr>
        <w:t xml:space="preserve">Corporate Data </w:t>
      </w:r>
      <w:r w:rsidRPr="002B1230">
        <w:rPr>
          <w:rFonts w:ascii="Arial" w:hAnsi="Arial" w:cs="Arial"/>
          <w:b/>
          <w:bCs/>
          <w:color w:val="FF00D9"/>
        </w:rPr>
        <w:t>Agenturname</w:t>
      </w:r>
    </w:p>
    <w:p w14:paraId="341BB02E" w14:textId="77777777" w:rsidR="00C74A9F" w:rsidRPr="002B1230" w:rsidRDefault="00C74A9F" w:rsidP="00C74A9F">
      <w:pPr>
        <w:rPr>
          <w:rFonts w:ascii="Arial" w:hAnsi="Arial" w:cs="Arial"/>
          <w:color w:val="FF00D9"/>
        </w:rPr>
      </w:pPr>
      <w:r w:rsidRPr="002B1230">
        <w:rPr>
          <w:rFonts w:ascii="Arial" w:hAnsi="Arial" w:cs="Arial"/>
          <w:color w:val="FF00D9"/>
        </w:rPr>
        <w:t>Zahlen, Daten &amp; Fakten</w:t>
      </w:r>
    </w:p>
    <w:p w14:paraId="2542B346" w14:textId="77777777" w:rsidR="00C74A9F" w:rsidRPr="002B1230" w:rsidRDefault="00C74A9F" w:rsidP="00C74A9F">
      <w:pPr>
        <w:rPr>
          <w:rFonts w:ascii="Arial" w:hAnsi="Arial" w:cs="Arial"/>
          <w:color w:val="FF00D9"/>
        </w:rPr>
      </w:pPr>
      <w:r w:rsidRPr="002B1230">
        <w:rPr>
          <w:rFonts w:ascii="Arial" w:hAnsi="Arial" w:cs="Arial"/>
          <w:color w:val="FF00D9"/>
        </w:rPr>
        <w:t>Kontakt für Rückfragen (Anschrift, Telefonnummer, E-Mailadresse)</w:t>
      </w:r>
    </w:p>
    <w:p w14:paraId="0AE457C1" w14:textId="77777777" w:rsidR="00C74A9F" w:rsidRPr="002B1230" w:rsidRDefault="00C74A9F" w:rsidP="00C74A9F">
      <w:pPr>
        <w:rPr>
          <w:rFonts w:ascii="Arial" w:hAnsi="Arial" w:cs="Arial"/>
          <w:color w:val="FF0000"/>
        </w:rPr>
      </w:pPr>
    </w:p>
    <w:p w14:paraId="750739FD" w14:textId="77777777" w:rsidR="00C74A9F" w:rsidRPr="002B1230" w:rsidRDefault="00C74A9F" w:rsidP="00C74A9F">
      <w:pPr>
        <w:rPr>
          <w:rFonts w:ascii="Arial" w:hAnsi="Arial" w:cs="Arial"/>
          <w:b/>
          <w:bCs/>
          <w:color w:val="FF0000"/>
        </w:rPr>
      </w:pPr>
      <w:r w:rsidRPr="002B1230">
        <w:rPr>
          <w:rFonts w:ascii="Arial" w:hAnsi="Arial" w:cs="Arial"/>
          <w:b/>
          <w:bCs/>
          <w:color w:val="000000" w:themeColor="text1"/>
        </w:rPr>
        <w:t xml:space="preserve">Corporate Data Die Versicherungsagentur </w:t>
      </w:r>
    </w:p>
    <w:p w14:paraId="275B108B" w14:textId="31488590" w:rsidR="00FF5B68" w:rsidRPr="002B1230" w:rsidRDefault="00C74A9F" w:rsidP="00C74A9F">
      <w:pPr>
        <w:rPr>
          <w:rFonts w:ascii="Arial" w:hAnsi="Arial" w:cs="Arial"/>
        </w:rPr>
      </w:pPr>
      <w:r w:rsidRPr="002B1230">
        <w:rPr>
          <w:rFonts w:ascii="Arial" w:eastAsia="Times New Roman" w:hAnsi="Arial" w:cs="Arial"/>
        </w:rPr>
        <w:t xml:space="preserve">Die Versicherungsagentur ist seit 2018 die Dachmarke der Gremien der Versicherungsagenten der Wirtschaftskammer Österreich (ausgenommen Wien). KommR Horst Grandits ist Obmann des Bundesgremiums der Versicherungsagenten der Wirtschaftskammer Österreich. Mit Die Versicherungsagentur treten erstmals acht von neun Landesgremien der Versicherungsagenten der Wirtschaftskammerorganisation und damit mehr als 10.000 Versicherungsagenturen unter einer gemeinsamen Marke auf. </w:t>
      </w:r>
      <w:r w:rsidRPr="002B1230">
        <w:rPr>
          <w:rFonts w:ascii="Arial" w:hAnsi="Arial" w:cs="Arial"/>
          <w:lang w:val="de-CH"/>
        </w:rPr>
        <w:t xml:space="preserve">Online ist Die Versicherungsagentur auf </w:t>
      </w:r>
      <w:hyperlink r:id="rId7" w:history="1">
        <w:r w:rsidRPr="002B1230">
          <w:rPr>
            <w:rStyle w:val="Hyperlink"/>
            <w:rFonts w:ascii="Arial" w:hAnsi="Arial" w:cs="Arial"/>
            <w:lang w:val="de-CH"/>
          </w:rPr>
          <w:t>www.echtsichersein.at</w:t>
        </w:r>
      </w:hyperlink>
      <w:r w:rsidRPr="002B1230">
        <w:rPr>
          <w:rFonts w:ascii="Arial" w:hAnsi="Arial" w:cs="Arial"/>
        </w:rPr>
        <w:t xml:space="preserve"> zu finden.</w:t>
      </w:r>
    </w:p>
    <w:sectPr w:rsidR="00FF5B68" w:rsidRPr="002B1230" w:rsidSect="00890399">
      <w:headerReference w:type="default" r:id="rId8"/>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9E2E" w14:textId="77777777" w:rsidR="002A6CC8" w:rsidRDefault="002A6CC8" w:rsidP="00233094">
      <w:r>
        <w:separator/>
      </w:r>
    </w:p>
  </w:endnote>
  <w:endnote w:type="continuationSeparator" w:id="0">
    <w:p w14:paraId="490EE7EE" w14:textId="77777777" w:rsidR="002A6CC8" w:rsidRDefault="002A6CC8"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6271" w14:textId="77777777" w:rsidR="002A6CC8" w:rsidRDefault="002A6CC8" w:rsidP="00233094">
      <w:r>
        <w:separator/>
      </w:r>
    </w:p>
  </w:footnote>
  <w:footnote w:type="continuationSeparator" w:id="0">
    <w:p w14:paraId="1FB85B4E" w14:textId="77777777" w:rsidR="002A6CC8" w:rsidRDefault="002A6CC8"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0059BE"/>
    <w:rsid w:val="00233094"/>
    <w:rsid w:val="002830DE"/>
    <w:rsid w:val="002A6CC8"/>
    <w:rsid w:val="002B1230"/>
    <w:rsid w:val="002F7BF0"/>
    <w:rsid w:val="00453E55"/>
    <w:rsid w:val="00466E19"/>
    <w:rsid w:val="004F366B"/>
    <w:rsid w:val="00577247"/>
    <w:rsid w:val="008715A9"/>
    <w:rsid w:val="00890399"/>
    <w:rsid w:val="009527B2"/>
    <w:rsid w:val="00953884"/>
    <w:rsid w:val="00C74A9F"/>
    <w:rsid w:val="00D92109"/>
    <w:rsid w:val="00E3081E"/>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 w:type="character" w:styleId="Hyperlink">
    <w:name w:val="Hyperlink"/>
    <w:basedOn w:val="Absatz-Standardschriftart"/>
    <w:uiPriority w:val="99"/>
    <w:unhideWhenUsed/>
    <w:rsid w:val="00E3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htsicherse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sichersein.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1979</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9</cp:revision>
  <dcterms:created xsi:type="dcterms:W3CDTF">2023-03-14T11:07:00Z</dcterms:created>
  <dcterms:modified xsi:type="dcterms:W3CDTF">2023-03-24T11:10:00Z</dcterms:modified>
</cp:coreProperties>
</file>